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D0A91" w14:textId="5A08038D" w:rsidR="00A314C5" w:rsidRPr="006C6DA9" w:rsidRDefault="00A314C5" w:rsidP="00A314C5">
      <w:pPr>
        <w:autoSpaceDE w:val="0"/>
        <w:autoSpaceDN w:val="0"/>
        <w:adjustRightInd w:val="0"/>
        <w:rPr>
          <w:rFonts w:ascii="Segoe UI" w:hAnsi="Segoe UI" w:cs="Segoe UI"/>
          <w:sz w:val="26"/>
          <w:szCs w:val="26"/>
        </w:rPr>
      </w:pPr>
      <w:r w:rsidRPr="006C6DA9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 xml:space="preserve">Special and Additional Support Needs (SEND) Policy </w:t>
      </w:r>
      <w:r w:rsidRPr="006C6DA9">
        <w:rPr>
          <w:rFonts w:ascii="Segoe UI" w:hAnsi="Segoe UI" w:cs="Segoe UI"/>
          <w:b/>
          <w:bCs/>
          <w:sz w:val="36"/>
          <w:szCs w:val="36"/>
        </w:rPr>
        <w:t>(Updated for EYFS 2025)</w:t>
      </w:r>
    </w:p>
    <w:p w14:paraId="3159A513" w14:textId="77777777" w:rsidR="00B87C90" w:rsidRPr="006C6DA9" w:rsidRDefault="00B87C90" w:rsidP="00A314C5">
      <w:pPr>
        <w:autoSpaceDE w:val="0"/>
        <w:autoSpaceDN w:val="0"/>
        <w:adjustRightInd w:val="0"/>
        <w:rPr>
          <w:rFonts w:ascii="Segoe UI" w:hAnsi="Segoe UI" w:cs="Segoe UI"/>
          <w:sz w:val="26"/>
          <w:szCs w:val="26"/>
        </w:rPr>
      </w:pPr>
    </w:p>
    <w:p w14:paraId="595CE28F" w14:textId="6E350710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 xml:space="preserve">Policy Statement: 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At </w:t>
      </w:r>
      <w:r w:rsidR="006E7269">
        <w:rPr>
          <w:rFonts w:ascii="Segoe UI" w:eastAsia="Times New Roman" w:hAnsi="Segoe UI" w:cs="Segoe UI"/>
          <w:sz w:val="28"/>
          <w:szCs w:val="28"/>
          <w:lang w:eastAsia="en-GB"/>
        </w:rPr>
        <w:t>Little Acorns preschool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we are committed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providing an inclusive, accessible, and supportive environment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with special and additional support needs (SEND). Our aim is to ensure that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all children receive the care, learning experiences, and support they need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thrive in our setting. This policy outlines our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approach to meeting the diverse needs of children with SEND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in line with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statutory guidance, best practices, and the EYFS 2025 framework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5B6C7AD0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Definition of SEND</w:t>
      </w:r>
    </w:p>
    <w:p w14:paraId="6BB068DC" w14:textId="77777777" w:rsidR="00A314C5" w:rsidRPr="006C6DA9" w:rsidRDefault="00A314C5" w:rsidP="00A314C5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SEND refers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children with disabilities, developmental delays, or additional needs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that require tailored support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fully access and participate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 the childcare setting.</w:t>
      </w:r>
    </w:p>
    <w:p w14:paraId="69B39DF4" w14:textId="77777777" w:rsidR="00A314C5" w:rsidRPr="006C6DA9" w:rsidRDefault="00A314C5" w:rsidP="00A314C5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SEND may include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physical, sensory, cognitive, emotional, communication, or social needs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that require additional resources, strategies, or interventions.</w:t>
      </w:r>
    </w:p>
    <w:p w14:paraId="2ABF9859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Commitment to Inclusivity and Respect</w:t>
      </w:r>
    </w:p>
    <w:p w14:paraId="134447BB" w14:textId="77777777" w:rsidR="00A314C5" w:rsidRPr="006C6DA9" w:rsidRDefault="00A314C5" w:rsidP="00A314C5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Every child has the right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equal access, participation, and opportunities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 our childminding setting.</w:t>
      </w:r>
    </w:p>
    <w:p w14:paraId="3D8089A8" w14:textId="77777777" w:rsidR="00A314C5" w:rsidRPr="006C6DA9" w:rsidRDefault="00A314C5" w:rsidP="00A314C5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embrace diversity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and ensure that children with SEND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feel valued, respected, and supported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 all aspects of their care and learning.</w:t>
      </w:r>
    </w:p>
    <w:p w14:paraId="072DB8C4" w14:textId="77777777" w:rsidR="00A314C5" w:rsidRPr="006C6DA9" w:rsidRDefault="00A314C5" w:rsidP="00A314C5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challenge discrimination and barriers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that our environment is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inclusive and welcoming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all children.</w:t>
      </w:r>
    </w:p>
    <w:p w14:paraId="0015FCAA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Identification and Early Intervention</w:t>
      </w:r>
    </w:p>
    <w:p w14:paraId="668AC7D8" w14:textId="77777777" w:rsidR="00A314C5" w:rsidRPr="006C6DA9" w:rsidRDefault="00A314C5" w:rsidP="00A314C5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work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proactively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with parents and caregivers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identify potential SEND needs as early as possible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75218B40" w14:textId="77777777" w:rsidR="00A314C5" w:rsidRPr="006C6DA9" w:rsidRDefault="00A314C5" w:rsidP="00A314C5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Observations, discussions, and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formal assessments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used to determine a child’s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strengths, challenges, and required support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2E7FF4D" w14:textId="77777777" w:rsidR="00A314C5" w:rsidRPr="006C6DA9" w:rsidRDefault="00A314C5" w:rsidP="00A314C5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collaborate with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health professionals, educational specialists, and local authorities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ensure a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comprehensive understanding of each child's needs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3939F9ED" w14:textId="589E8E99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Individualised Support Plans (ISP)</w:t>
      </w:r>
    </w:p>
    <w:p w14:paraId="0035C17C" w14:textId="5B8A5195" w:rsidR="00A314C5" w:rsidRPr="006C6DA9" w:rsidRDefault="00A314C5" w:rsidP="00A314C5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lastRenderedPageBreak/>
        <w:t>Personalised support plans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developed for children with identified SEND needs. These will outline: </w:t>
      </w:r>
    </w:p>
    <w:p w14:paraId="294C50FE" w14:textId="77777777" w:rsidR="00A314C5" w:rsidRPr="006C6DA9" w:rsidRDefault="00A314C5" w:rsidP="00A314C5">
      <w:pPr>
        <w:numPr>
          <w:ilvl w:val="1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Specific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goals and strategies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tailored to the child’s development.</w:t>
      </w:r>
    </w:p>
    <w:p w14:paraId="6FCBFAC9" w14:textId="77777777" w:rsidR="00A314C5" w:rsidRPr="006C6DA9" w:rsidRDefault="00A314C5" w:rsidP="00A314C5">
      <w:pPr>
        <w:numPr>
          <w:ilvl w:val="1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Adaptations to routines, resources, and activities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promote participation.</w:t>
      </w:r>
    </w:p>
    <w:p w14:paraId="7F60E96D" w14:textId="77777777" w:rsidR="00A314C5" w:rsidRPr="006C6DA9" w:rsidRDefault="00A314C5" w:rsidP="00A314C5">
      <w:pPr>
        <w:numPr>
          <w:ilvl w:val="1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Details of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any external support services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involved in the child’s care.</w:t>
      </w:r>
    </w:p>
    <w:p w14:paraId="43E7F6E7" w14:textId="77777777" w:rsidR="00A314C5" w:rsidRPr="006C6DA9" w:rsidRDefault="00A314C5" w:rsidP="00A314C5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ISPs will be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reviewed regularly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assess progress and make necessary adjustments.</w:t>
      </w:r>
    </w:p>
    <w:p w14:paraId="34F7E2F2" w14:textId="77777777" w:rsidR="00A314C5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Staff Training and Professional Development</w:t>
      </w:r>
    </w:p>
    <w:p w14:paraId="5B53F614" w14:textId="227516AA" w:rsidR="006E7269" w:rsidRDefault="006E7269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We have 2 designated SEN staff members who will support children and staff:</w:t>
      </w:r>
    </w:p>
    <w:p w14:paraId="69F16027" w14:textId="61C80AD7" w:rsidR="006E7269" w:rsidRPr="006E7269" w:rsidRDefault="006E7269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E7269">
        <w:rPr>
          <w:rFonts w:ascii="Segoe UI" w:eastAsia="Times New Roman" w:hAnsi="Segoe UI" w:cs="Segoe UI"/>
          <w:sz w:val="28"/>
          <w:szCs w:val="28"/>
          <w:lang w:eastAsia="en-GB"/>
        </w:rPr>
        <w:t>Lisa – SEN Lead</w:t>
      </w:r>
    </w:p>
    <w:p w14:paraId="67025462" w14:textId="00F341F1" w:rsidR="006E7269" w:rsidRPr="006E7269" w:rsidRDefault="006E7269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E7269">
        <w:rPr>
          <w:rFonts w:ascii="Segoe UI" w:eastAsia="Times New Roman" w:hAnsi="Segoe UI" w:cs="Segoe UI"/>
          <w:sz w:val="28"/>
          <w:szCs w:val="28"/>
          <w:lang w:eastAsia="en-GB"/>
        </w:rPr>
        <w:t>Terri – SEN Deputy</w:t>
      </w:r>
    </w:p>
    <w:p w14:paraId="24CA2E64" w14:textId="6F6D2AC2" w:rsidR="00A314C5" w:rsidRPr="006C6DA9" w:rsidRDefault="006E7269" w:rsidP="00A314C5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>
        <w:rPr>
          <w:rFonts w:ascii="Segoe UI" w:eastAsia="Times New Roman" w:hAnsi="Segoe UI" w:cs="Segoe UI"/>
          <w:sz w:val="28"/>
          <w:szCs w:val="28"/>
          <w:lang w:eastAsia="en-GB"/>
        </w:rPr>
        <w:t>All staff</w:t>
      </w:r>
      <w:r w:rsidR="00A314C5"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members will receive </w:t>
      </w:r>
      <w:r w:rsidR="00A314C5"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ongoing SEND training</w:t>
      </w:r>
      <w:r w:rsidR="00A314C5"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ensure they have the </w:t>
      </w:r>
      <w:r w:rsidR="00A314C5"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knowledge, skills, and confidence</w:t>
      </w:r>
      <w:r w:rsidR="00A314C5"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support children effectively.</w:t>
      </w:r>
    </w:p>
    <w:p w14:paraId="79C2A386" w14:textId="77777777" w:rsidR="00A314C5" w:rsidRDefault="00A314C5" w:rsidP="00A314C5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will also have access to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external SEND training and specialist advice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as needed.</w:t>
      </w:r>
    </w:p>
    <w:p w14:paraId="3B083687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Inclusive Learning and Adaptations</w:t>
      </w:r>
    </w:p>
    <w:p w14:paraId="4520B3C8" w14:textId="77777777" w:rsidR="00A314C5" w:rsidRPr="006C6DA9" w:rsidRDefault="00A314C5" w:rsidP="00A314C5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Activities and learning experiences will be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flexible and adapted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meet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individual needs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129DD839" w14:textId="77777777" w:rsidR="00A314C5" w:rsidRPr="006C6DA9" w:rsidRDefault="00A314C5" w:rsidP="00A314C5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provide: </w:t>
      </w:r>
    </w:p>
    <w:p w14:paraId="4C7CD102" w14:textId="77777777" w:rsidR="00A314C5" w:rsidRPr="006C6DA9" w:rsidRDefault="00A314C5" w:rsidP="00A314C5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Sensory-friendly materials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and alternative learning methods.</w:t>
      </w:r>
    </w:p>
    <w:p w14:paraId="6B6B0C72" w14:textId="77777777" w:rsidR="00A314C5" w:rsidRPr="006C6DA9" w:rsidRDefault="00A314C5" w:rsidP="00A314C5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Quiet areas and emotional regulation spaces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who may need them.</w:t>
      </w:r>
    </w:p>
    <w:p w14:paraId="04C95FA3" w14:textId="77777777" w:rsidR="00A314C5" w:rsidRPr="006C6DA9" w:rsidRDefault="00A314C5" w:rsidP="00A314C5">
      <w:pPr>
        <w:numPr>
          <w:ilvl w:val="1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 adaptations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, such as ramps or specialist seating if required.</w:t>
      </w:r>
    </w:p>
    <w:p w14:paraId="3C66AB2F" w14:textId="77777777" w:rsidR="00A314C5" w:rsidRPr="006C6DA9" w:rsidRDefault="00A314C5" w:rsidP="00A314C5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Group activities will be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structured to promote engagement, collaboration, and peer interactions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 a way that is inclusive of children with SEND.</w:t>
      </w:r>
    </w:p>
    <w:p w14:paraId="49C2020A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Accessibility and Environment Adjustments</w:t>
      </w:r>
    </w:p>
    <w:p w14:paraId="32D51CEA" w14:textId="77777777" w:rsidR="00A314C5" w:rsidRPr="006C6DA9" w:rsidRDefault="00A314C5" w:rsidP="00A314C5">
      <w:pPr>
        <w:numPr>
          <w:ilvl w:val="0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make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reasonable adjustments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our environment to accommodate children with SEND, including: </w:t>
      </w:r>
    </w:p>
    <w:p w14:paraId="34C30A56" w14:textId="77777777" w:rsidR="00A314C5" w:rsidRPr="006C6DA9" w:rsidRDefault="00A314C5" w:rsidP="00A314C5">
      <w:pPr>
        <w:numPr>
          <w:ilvl w:val="1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Providing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accessible facilities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with mobility challenges.</w:t>
      </w:r>
    </w:p>
    <w:p w14:paraId="39704A1A" w14:textId="77777777" w:rsidR="00A314C5" w:rsidRPr="006C6DA9" w:rsidRDefault="00A314C5" w:rsidP="00A314C5">
      <w:pPr>
        <w:numPr>
          <w:ilvl w:val="1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lastRenderedPageBreak/>
        <w:t xml:space="preserve">Creating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calm and structured environments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with sensory sensitivities.</w:t>
      </w:r>
    </w:p>
    <w:p w14:paraId="23D79E84" w14:textId="77777777" w:rsidR="00A314C5" w:rsidRPr="006C6DA9" w:rsidRDefault="00A314C5" w:rsidP="00A314C5">
      <w:pPr>
        <w:numPr>
          <w:ilvl w:val="1"/>
          <w:numId w:val="8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Using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visual schedules and communication aids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where necessary.</w:t>
      </w:r>
    </w:p>
    <w:p w14:paraId="21E8E3FB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Social and Emotional Well-being</w:t>
      </w:r>
    </w:p>
    <w:p w14:paraId="7E7EC63B" w14:textId="20E7B5E6" w:rsidR="00A314C5" w:rsidRPr="006C6DA9" w:rsidRDefault="00A314C5" w:rsidP="00A314C5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recognise the importance of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emotional and mental well-being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with SEND.</w:t>
      </w:r>
    </w:p>
    <w:p w14:paraId="6087D286" w14:textId="77777777" w:rsidR="00A314C5" w:rsidRDefault="00A314C5" w:rsidP="00A314C5">
      <w:pPr>
        <w:numPr>
          <w:ilvl w:val="0"/>
          <w:numId w:val="9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Staff will support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positive social interactions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friendships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and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self-regulation strategies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help children feel safe, confident, and included.</w:t>
      </w:r>
    </w:p>
    <w:p w14:paraId="55A439B7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Partnerships with Parents and External Professionals</w:t>
      </w:r>
    </w:p>
    <w:p w14:paraId="184715EC" w14:textId="77777777" w:rsidR="00A314C5" w:rsidRPr="006C6DA9" w:rsidRDefault="00A314C5" w:rsidP="00A314C5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will work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 collaboration with parents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ensure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consistency in support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between home and the childcare setting.</w:t>
      </w:r>
    </w:p>
    <w:p w14:paraId="7A20BC8C" w14:textId="77777777" w:rsidR="00A314C5" w:rsidRPr="006C6DA9" w:rsidRDefault="00A314C5" w:rsidP="00A314C5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Regular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meetings and progress updates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will be provided to parents to discuss their child's development.</w:t>
      </w:r>
    </w:p>
    <w:p w14:paraId="54EE4171" w14:textId="77777777" w:rsidR="00A314C5" w:rsidRPr="006C6DA9" w:rsidRDefault="00A314C5" w:rsidP="00A314C5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Where necessary, we will liaise with: </w:t>
      </w:r>
    </w:p>
    <w:p w14:paraId="53516C2F" w14:textId="77777777" w:rsidR="00A314C5" w:rsidRPr="006C6DA9" w:rsidRDefault="00A314C5" w:rsidP="00A314C5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Speech and language therapists</w:t>
      </w:r>
    </w:p>
    <w:p w14:paraId="75B022A2" w14:textId="77777777" w:rsidR="00A314C5" w:rsidRPr="006C6DA9" w:rsidRDefault="00A314C5" w:rsidP="00A314C5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Occupational therapists</w:t>
      </w:r>
    </w:p>
    <w:p w14:paraId="012D9FB6" w14:textId="77777777" w:rsidR="00A314C5" w:rsidRPr="006C6DA9" w:rsidRDefault="00A314C5" w:rsidP="00A314C5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Specialist SEND advisors</w:t>
      </w:r>
    </w:p>
    <w:p w14:paraId="4E54AA29" w14:textId="77777777" w:rsidR="00A314C5" w:rsidRPr="006C6DA9" w:rsidRDefault="00A314C5" w:rsidP="00A314C5">
      <w:pPr>
        <w:numPr>
          <w:ilvl w:val="1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Educational psychologists</w:t>
      </w:r>
    </w:p>
    <w:p w14:paraId="2110C4B5" w14:textId="77777777" w:rsidR="00A314C5" w:rsidRPr="006C6DA9" w:rsidRDefault="00A314C5" w:rsidP="00A314C5">
      <w:pPr>
        <w:numPr>
          <w:ilvl w:val="0"/>
          <w:numId w:val="10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Parents will be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fully involved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in any decisions regarding their child's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care, interventions, and support strategies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1B572295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Confidentiality and Data Protection</w:t>
      </w:r>
    </w:p>
    <w:p w14:paraId="78D664E6" w14:textId="77777777" w:rsidR="00A314C5" w:rsidRPr="006C6DA9" w:rsidRDefault="00A314C5" w:rsidP="00A314C5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All information regarding a child’s SEND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will be kept confidential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and only shared with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parental consent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or when required by law.</w:t>
      </w:r>
    </w:p>
    <w:p w14:paraId="53E9C34A" w14:textId="77777777" w:rsidR="00A314C5" w:rsidRDefault="00A314C5" w:rsidP="00A314C5">
      <w:pPr>
        <w:numPr>
          <w:ilvl w:val="0"/>
          <w:numId w:val="11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Any records or support plans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will be securely stored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and used solely for the purpose of enhancing the child's well-being.</w:t>
      </w:r>
    </w:p>
    <w:p w14:paraId="49F5D1E9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Alignment with EYFS 2025 Changes</w:t>
      </w:r>
    </w:p>
    <w:p w14:paraId="7682C44A" w14:textId="77777777" w:rsidR="00A314C5" w:rsidRPr="006C6DA9" w:rsidRDefault="00A314C5" w:rsidP="00A314C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From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September 2025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the EYFS framework will introduce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enhanced requirements for SEND provision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, which our policy aligns with by:</w:t>
      </w:r>
    </w:p>
    <w:p w14:paraId="11B13343" w14:textId="70795A09" w:rsidR="00A314C5" w:rsidRPr="006C6DA9" w:rsidRDefault="00A314C5" w:rsidP="00A314C5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Emphasising early identification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of SEND needs to ensure that children receive support as soon as possible.</w:t>
      </w:r>
    </w:p>
    <w:p w14:paraId="560845DD" w14:textId="77777777" w:rsidR="00A314C5" w:rsidRPr="006C6DA9" w:rsidRDefault="00A314C5" w:rsidP="00A314C5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lastRenderedPageBreak/>
        <w:t>Strengthening multi-agency collaboration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effective information-sharing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between childminders, parents, and professionals.</w:t>
      </w:r>
    </w:p>
    <w:p w14:paraId="166D15CA" w14:textId="77777777" w:rsidR="00A314C5" w:rsidRPr="006C6DA9" w:rsidRDefault="00A314C5" w:rsidP="00A314C5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Providing tailored training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staff on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inclusive practices and SEND-specific support strategies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71E9AC70" w14:textId="77777777" w:rsidR="00A314C5" w:rsidRPr="006C6DA9" w:rsidRDefault="00A314C5" w:rsidP="00A314C5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Reinforcing accessibility requirements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ensuring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physical and environmental adjustments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for children with disabilities.</w:t>
      </w:r>
    </w:p>
    <w:p w14:paraId="2C893E86" w14:textId="6A45EF5D" w:rsidR="00A314C5" w:rsidRPr="006C6DA9" w:rsidRDefault="00A314C5" w:rsidP="00A314C5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Encouraging a child-centred approach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, where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individual strengths and abilities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are valued, and children are supported to reach their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full potential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8305BA5" w14:textId="77777777" w:rsidR="00A314C5" w:rsidRPr="006C6DA9" w:rsidRDefault="00A314C5" w:rsidP="00A314C5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Review and Monitoring</w:t>
      </w:r>
    </w:p>
    <w:p w14:paraId="62388EEC" w14:textId="77777777" w:rsidR="00A314C5" w:rsidRPr="006C6DA9" w:rsidRDefault="00A314C5" w:rsidP="00A314C5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This policy will be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reviewed annually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or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more frequently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if required, to reflect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updates in legislation, best practices, and community feedback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2ECFE69A" w14:textId="5B25F888" w:rsidR="00A314C5" w:rsidRPr="006C6DA9" w:rsidRDefault="00A314C5" w:rsidP="00A314C5">
      <w:pPr>
        <w:numPr>
          <w:ilvl w:val="0"/>
          <w:numId w:val="13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We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welcome feedback external agencies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to continuously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enhance our SEND provision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and ensure that every child in our setting </w:t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feels supported, valued, and included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>.</w:t>
      </w:r>
    </w:p>
    <w:p w14:paraId="78CE66E0" w14:textId="250164F6" w:rsidR="00A314C5" w:rsidRPr="006C6DA9" w:rsidRDefault="00A314C5" w:rsidP="00A314C5">
      <w:p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  <w:lang w:eastAsia="en-GB"/>
        </w:rPr>
      </w:pP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Signed: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6E7269">
        <w:rPr>
          <w:rFonts w:ascii="Segoe UI" w:eastAsia="Times New Roman" w:hAnsi="Segoe UI" w:cs="Segoe UI"/>
          <w:sz w:val="28"/>
          <w:szCs w:val="28"/>
          <w:lang w:eastAsia="en-GB"/>
        </w:rPr>
        <w:t>Chairperson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br/>
      </w:r>
      <w:r w:rsidRPr="006C6DA9">
        <w:rPr>
          <w:rFonts w:ascii="Segoe UI" w:eastAsia="Times New Roman" w:hAnsi="Segoe UI" w:cs="Segoe UI"/>
          <w:b/>
          <w:bCs/>
          <w:sz w:val="28"/>
          <w:szCs w:val="28"/>
          <w:lang w:eastAsia="en-GB"/>
        </w:rPr>
        <w:t>Date:</w:t>
      </w:r>
      <w:r w:rsidRPr="006C6DA9">
        <w:rPr>
          <w:rFonts w:ascii="Segoe UI" w:eastAsia="Times New Roman" w:hAnsi="Segoe UI" w:cs="Segoe UI"/>
          <w:sz w:val="28"/>
          <w:szCs w:val="28"/>
          <w:lang w:eastAsia="en-GB"/>
        </w:rPr>
        <w:t xml:space="preserve"> </w:t>
      </w:r>
      <w:r w:rsidR="006E7269">
        <w:rPr>
          <w:rFonts w:ascii="Segoe UI" w:eastAsia="Times New Roman" w:hAnsi="Segoe UI" w:cs="Segoe UI"/>
          <w:sz w:val="28"/>
          <w:szCs w:val="28"/>
          <w:lang w:eastAsia="en-GB"/>
        </w:rPr>
        <w:t>September 2025</w:t>
      </w:r>
    </w:p>
    <w:p w14:paraId="2673E747" w14:textId="2AD874D6" w:rsidR="00D24C7E" w:rsidRPr="006C6DA9" w:rsidRDefault="00D24C7E" w:rsidP="00A314C5">
      <w:pPr>
        <w:spacing w:before="100" w:beforeAutospacing="1" w:after="100" w:afterAutospacing="1"/>
        <w:rPr>
          <w:rFonts w:ascii="Segoe UI" w:eastAsia="Times New Roman" w:hAnsi="Segoe UI" w:cs="Segoe UI"/>
          <w:i/>
          <w:iCs/>
          <w:sz w:val="28"/>
          <w:szCs w:val="28"/>
          <w:lang w:eastAsia="en-GB"/>
        </w:rPr>
      </w:pPr>
    </w:p>
    <w:sectPr w:rsidR="00D24C7E" w:rsidRPr="006C6DA9" w:rsidSect="006E7269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E4F01" w14:textId="77777777" w:rsidR="000A6F96" w:rsidRDefault="000A6F96" w:rsidP="001F3914">
      <w:r>
        <w:separator/>
      </w:r>
    </w:p>
  </w:endnote>
  <w:endnote w:type="continuationSeparator" w:id="0">
    <w:p w14:paraId="495BCBE9" w14:textId="77777777" w:rsidR="000A6F96" w:rsidRDefault="000A6F96" w:rsidP="001F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08C22" w14:textId="035CDDD6" w:rsidR="001F3914" w:rsidRDefault="001F3914" w:rsidP="001F391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C6A4B" w14:textId="77777777" w:rsidR="000A6F96" w:rsidRDefault="000A6F96" w:rsidP="001F3914">
      <w:r>
        <w:separator/>
      </w:r>
    </w:p>
  </w:footnote>
  <w:footnote w:type="continuationSeparator" w:id="0">
    <w:p w14:paraId="290F6C16" w14:textId="77777777" w:rsidR="000A6F96" w:rsidRDefault="000A6F96" w:rsidP="001F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F33ED8"/>
    <w:multiLevelType w:val="multilevel"/>
    <w:tmpl w:val="6DBE8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57DBF"/>
    <w:multiLevelType w:val="multilevel"/>
    <w:tmpl w:val="B9F2E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FE7E4F"/>
    <w:multiLevelType w:val="multilevel"/>
    <w:tmpl w:val="BE762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31F76"/>
    <w:multiLevelType w:val="multilevel"/>
    <w:tmpl w:val="2D1A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E15B0D"/>
    <w:multiLevelType w:val="multilevel"/>
    <w:tmpl w:val="9EF6E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3D789E"/>
    <w:multiLevelType w:val="multilevel"/>
    <w:tmpl w:val="43BA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5A5D9E"/>
    <w:multiLevelType w:val="multilevel"/>
    <w:tmpl w:val="A32C4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1F63BE"/>
    <w:multiLevelType w:val="multilevel"/>
    <w:tmpl w:val="8EA4D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4C1094"/>
    <w:multiLevelType w:val="multilevel"/>
    <w:tmpl w:val="7CF6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BD2E70"/>
    <w:multiLevelType w:val="multilevel"/>
    <w:tmpl w:val="6F94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D465B8"/>
    <w:multiLevelType w:val="multilevel"/>
    <w:tmpl w:val="09D2F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875F6F"/>
    <w:multiLevelType w:val="multilevel"/>
    <w:tmpl w:val="BF76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7082696">
    <w:abstractNumId w:val="0"/>
  </w:num>
  <w:num w:numId="2" w16cid:durableId="1498812753">
    <w:abstractNumId w:val="6"/>
  </w:num>
  <w:num w:numId="3" w16cid:durableId="2137869448">
    <w:abstractNumId w:val="11"/>
  </w:num>
  <w:num w:numId="4" w16cid:durableId="1544362318">
    <w:abstractNumId w:val="7"/>
  </w:num>
  <w:num w:numId="5" w16cid:durableId="1406686917">
    <w:abstractNumId w:val="4"/>
  </w:num>
  <w:num w:numId="6" w16cid:durableId="1707678738">
    <w:abstractNumId w:val="1"/>
  </w:num>
  <w:num w:numId="7" w16cid:durableId="765274278">
    <w:abstractNumId w:val="3"/>
  </w:num>
  <w:num w:numId="8" w16cid:durableId="1158501056">
    <w:abstractNumId w:val="5"/>
  </w:num>
  <w:num w:numId="9" w16cid:durableId="1643264556">
    <w:abstractNumId w:val="10"/>
  </w:num>
  <w:num w:numId="10" w16cid:durableId="1102529810">
    <w:abstractNumId w:val="8"/>
  </w:num>
  <w:num w:numId="11" w16cid:durableId="1082289675">
    <w:abstractNumId w:val="2"/>
  </w:num>
  <w:num w:numId="12" w16cid:durableId="1855537886">
    <w:abstractNumId w:val="9"/>
  </w:num>
  <w:num w:numId="13" w16cid:durableId="10730914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EE"/>
    <w:rsid w:val="000A6F96"/>
    <w:rsid w:val="001F3914"/>
    <w:rsid w:val="002C51C8"/>
    <w:rsid w:val="002E2797"/>
    <w:rsid w:val="0064046C"/>
    <w:rsid w:val="006C6DA9"/>
    <w:rsid w:val="006E7269"/>
    <w:rsid w:val="007C29E6"/>
    <w:rsid w:val="00811FEE"/>
    <w:rsid w:val="00A314C5"/>
    <w:rsid w:val="00B87C90"/>
    <w:rsid w:val="00D24C7E"/>
    <w:rsid w:val="00D84D52"/>
    <w:rsid w:val="00E607BC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66426"/>
  <w15:chartTrackingRefBased/>
  <w15:docId w15:val="{5FF6F7CF-0782-0440-98B0-E08589DC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314C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A314C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3914"/>
  </w:style>
  <w:style w:type="paragraph" w:styleId="Footer">
    <w:name w:val="footer"/>
    <w:basedOn w:val="Normal"/>
    <w:link w:val="FooterChar"/>
    <w:uiPriority w:val="99"/>
    <w:unhideWhenUsed/>
    <w:rsid w:val="001F39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914"/>
  </w:style>
  <w:style w:type="character" w:customStyle="1" w:styleId="Heading3Char">
    <w:name w:val="Heading 3 Char"/>
    <w:basedOn w:val="DefaultParagraphFont"/>
    <w:link w:val="Heading3"/>
    <w:uiPriority w:val="9"/>
    <w:rsid w:val="00A314C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A314C5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A314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314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2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841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2025-10-20T15:05:00Z</cp:lastPrinted>
  <dcterms:created xsi:type="dcterms:W3CDTF">2025-10-20T15:05:00Z</dcterms:created>
  <dcterms:modified xsi:type="dcterms:W3CDTF">2025-10-20T15:05:00Z</dcterms:modified>
</cp:coreProperties>
</file>